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Theme="minorEastAsia" w:hAnsiTheme="minorEastAsia" w:eastAsiaTheme="minorEastAsia"/>
          <w:b/>
          <w:bCs/>
          <w:sz w:val="28"/>
          <w:szCs w:val="28"/>
        </w:rPr>
      </w:pPr>
      <w:bookmarkStart w:id="0" w:name="_GoBack"/>
      <w:bookmarkEnd w:id="0"/>
      <w:r>
        <w:rPr>
          <w:rFonts w:hint="eastAsia" w:asciiTheme="minorEastAsia" w:hAnsiTheme="minorEastAsia" w:eastAsiaTheme="minorEastAsia"/>
          <w:b/>
          <w:bCs/>
          <w:sz w:val="28"/>
          <w:szCs w:val="28"/>
        </w:rPr>
        <w:t>采购文件获取登记表</w:t>
      </w:r>
    </w:p>
    <w:tbl>
      <w:tblPr>
        <w:tblStyle w:val="3"/>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2399"/>
        <w:gridCol w:w="280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7643" w:type="dxa"/>
            <w:gridSpan w:val="3"/>
            <w:tcBorders>
              <w:top w:val="single" w:color="auto" w:sz="12" w:space="0"/>
              <w:left w:val="single" w:color="auto" w:sz="4" w:space="0"/>
              <w:bottom w:val="single" w:color="auto" w:sz="4" w:space="0"/>
              <w:right w:val="single" w:color="auto" w:sz="4" w:space="0"/>
            </w:tcBorders>
            <w:vAlign w:val="center"/>
          </w:tcPr>
          <w:p>
            <w:pPr>
              <w:ind w:firstLine="280" w:firstLineChars="100"/>
              <w:jc w:val="center"/>
              <w:rPr>
                <w:rFonts w:ascii="仿宋" w:hAnsi="仿宋" w:eastAsia="仿宋" w:cs="仿宋"/>
                <w:sz w:val="28"/>
                <w:szCs w:val="28"/>
              </w:rPr>
            </w:pPr>
            <w:r>
              <w:rPr>
                <w:rFonts w:ascii="仿宋" w:hAnsi="仿宋" w:eastAsia="仿宋" w:cs="仿宋"/>
                <w:sz w:val="28"/>
                <w:szCs w:val="28"/>
              </w:rPr>
              <w:t>2023年社工服务站评估项目</w:t>
            </w:r>
          </w:p>
        </w:tc>
        <w:tc>
          <w:tcPr>
            <w:tcW w:w="2804"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r>
              <w:rPr>
                <w:rFonts w:ascii="仿宋" w:hAnsi="仿宋" w:eastAsia="仿宋" w:cs="仿宋"/>
                <w:sz w:val="28"/>
                <w:szCs w:val="28"/>
              </w:rPr>
              <w:t>GZGCCG-2023001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 w:hAnsi="仿宋" w:eastAsia="仿宋" w:cs="仿宋"/>
                <w:sz w:val="28"/>
                <w:szCs w:val="28"/>
                <w:u w:val="single"/>
              </w:rPr>
            </w:pPr>
            <w:r>
              <w:rPr>
                <w:rFonts w:ascii="仿宋" w:hAnsi="仿宋" w:eastAsia="仿宋"/>
                <w:sz w:val="28"/>
                <w:szCs w:val="28"/>
                <w:u w:val="single"/>
              </w:rPr>
              <w:t xml:space="preserve">300 </w:t>
            </w:r>
            <w:r>
              <w:rPr>
                <w:rFonts w:hint="eastAsia" w:ascii="仿宋" w:hAnsi="仿宋" w:eastAsia="仿宋"/>
                <w:sz w:val="28"/>
                <w:szCs w:val="28"/>
              </w:rPr>
              <w:t>元</w:t>
            </w:r>
          </w:p>
        </w:tc>
        <w:tc>
          <w:tcPr>
            <w:tcW w:w="297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
                <w:sz w:val="24"/>
                <w:szCs w:val="28"/>
              </w:rPr>
            </w:pPr>
            <w:r>
              <w:rPr>
                <w:rFonts w:hint="eastAsia" w:ascii="仿宋" w:hAnsi="仿宋" w:eastAsia="仿宋" w:cs="仿宋"/>
                <w:sz w:val="24"/>
                <w:szCs w:val="28"/>
              </w:rPr>
              <w:t>包组号</w:t>
            </w:r>
            <w:r>
              <w:rPr>
                <w:rFonts w:ascii="仿宋" w:hAnsi="仿宋" w:eastAsia="仿宋" w:cs="仿宋"/>
                <w:sz w:val="24"/>
                <w:szCs w:val="28"/>
              </w:rPr>
              <w:t>/合同包号/标段号</w:t>
            </w:r>
          </w:p>
          <w:p>
            <w:pPr>
              <w:jc w:val="center"/>
              <w:rPr>
                <w:rFonts w:ascii="仿宋" w:hAnsi="仿宋" w:eastAsia="仿宋" w:cs="仿宋"/>
                <w:sz w:val="28"/>
                <w:szCs w:val="28"/>
                <w:u w:val="single"/>
              </w:rPr>
            </w:pPr>
            <w:r>
              <w:rPr>
                <w:rFonts w:hint="eastAsia" w:ascii="仿宋" w:hAnsi="仿宋" w:eastAsia="仿宋" w:cs="仿宋"/>
                <w:szCs w:val="28"/>
              </w:rPr>
              <w:t>（注：单</w:t>
            </w:r>
            <w:r>
              <w:rPr>
                <w:rFonts w:ascii="仿宋" w:hAnsi="仿宋" w:eastAsia="仿宋" w:cs="仿宋"/>
                <w:szCs w:val="28"/>
              </w:rPr>
              <w:t>包项目无需填写）</w:t>
            </w:r>
          </w:p>
        </w:tc>
        <w:tc>
          <w:tcPr>
            <w:tcW w:w="2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pP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单位地址</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pPr>
              <w:spacing w:line="300" w:lineRule="exact"/>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法定代表人</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项目联系人</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仿宋" w:hAnsi="仿宋" w:eastAsia="仿宋" w:cs="仿宋"/>
                <w:sz w:val="28"/>
                <w:szCs w:val="28"/>
              </w:rPr>
            </w:pPr>
          </w:p>
        </w:tc>
        <w:tc>
          <w:tcPr>
            <w:tcW w:w="764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pPr>
              <w:spacing w:line="300" w:lineRule="exact"/>
              <w:jc w:val="center"/>
              <w:rPr>
                <w:rFonts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pPr>
              <w:rPr>
                <w:rFonts w:ascii="仿宋" w:hAnsi="仿宋" w:eastAsia="仿宋" w:cs="仿宋"/>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声明</w:t>
            </w:r>
          </w:p>
        </w:tc>
        <w:tc>
          <w:tcPr>
            <w:tcW w:w="13242" w:type="dxa"/>
            <w:gridSpan w:val="5"/>
            <w:tcBorders>
              <w:top w:val="single" w:color="auto" w:sz="4" w:space="0"/>
              <w:left w:val="single" w:color="auto" w:sz="4" w:space="0"/>
              <w:bottom w:val="single" w:color="auto" w:sz="4" w:space="0"/>
              <w:right w:val="single" w:color="auto" w:sz="12" w:space="0"/>
            </w:tcBorders>
            <w:vAlign w:val="center"/>
          </w:tcPr>
          <w:p>
            <w:pPr>
              <w:pStyle w:val="5"/>
              <w:spacing w:line="300" w:lineRule="exact"/>
              <w:ind w:firstLine="0" w:firstLineChars="0"/>
              <w:rPr>
                <w:rFonts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pPr>
              <w:ind w:firstLine="562" w:firstLineChars="200"/>
              <w:jc w:val="center"/>
              <w:rPr>
                <w:rFonts w:ascii="仿宋" w:hAnsi="仿宋" w:eastAsia="仿宋" w:cs="仿宋"/>
                <w:b/>
                <w:sz w:val="28"/>
                <w:szCs w:val="28"/>
              </w:rPr>
            </w:pPr>
            <w:r>
              <w:rPr>
                <w:rFonts w:hint="eastAsia" w:ascii="仿宋" w:hAnsi="仿宋" w:eastAsia="仿宋" w:cs="仿宋"/>
                <w:b/>
                <w:sz w:val="28"/>
                <w:szCs w:val="28"/>
              </w:rPr>
              <w:t>备注</w:t>
            </w:r>
          </w:p>
        </w:tc>
        <w:tc>
          <w:tcPr>
            <w:tcW w:w="13242" w:type="dxa"/>
            <w:gridSpan w:val="5"/>
            <w:tcBorders>
              <w:top w:val="single" w:color="auto" w:sz="4" w:space="0"/>
              <w:left w:val="single" w:color="auto" w:sz="4" w:space="0"/>
              <w:bottom w:val="single" w:color="auto" w:sz="12" w:space="0"/>
              <w:right w:val="single" w:color="auto" w:sz="12" w:space="0"/>
            </w:tcBorders>
            <w:vAlign w:val="center"/>
          </w:tcPr>
          <w:p>
            <w:pPr>
              <w:rPr>
                <w:rFonts w:ascii="仿宋" w:hAnsi="仿宋" w:eastAsia="仿宋" w:cs="仿宋"/>
                <w:b/>
                <w:sz w:val="28"/>
                <w:szCs w:val="28"/>
              </w:rPr>
            </w:pPr>
          </w:p>
        </w:tc>
      </w:tr>
    </w:tbl>
    <w:p>
      <w:r>
        <w:rPr>
          <w:rFonts w:hint="eastAsia" w:ascii="仿宋" w:hAnsi="仿宋" w:eastAsia="仿宋" w:cs="仿宋"/>
          <w:sz w:val="28"/>
          <w:szCs w:val="28"/>
        </w:rPr>
        <w:t>获取文件供应商（盖章）：</w:t>
      </w:r>
      <w:r>
        <w:rPr>
          <w:rFonts w:ascii="仿宋" w:hAnsi="仿宋" w:eastAsia="仿宋" w:cs="仿宋"/>
          <w:sz w:val="28"/>
          <w:szCs w:val="28"/>
        </w:rPr>
        <w:t xml:space="preserve">                                          </w:t>
      </w:r>
      <w:r>
        <w:rPr>
          <w:rFonts w:hint="eastAsia" w:ascii="仿宋" w:hAnsi="仿宋" w:eastAsia="仿宋" w:cs="仿宋"/>
          <w:sz w:val="28"/>
          <w:szCs w:val="28"/>
        </w:rPr>
        <w:t>代理机构经办人签名：</w:t>
      </w:r>
      <w:r>
        <w:rPr>
          <w:sz w:val="28"/>
          <w:szCs w:val="28"/>
        </w:rPr>
        <w:t xml:space="preserve">   </w:t>
      </w:r>
    </w:p>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jJlMjQyOTY2ODVhYWZlMGI4NTkwNmI5OTRjMTcifQ=="/>
  </w:docVars>
  <w:rsids>
    <w:rsidRoot w:val="37EB1515"/>
    <w:rsid w:val="37EB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kern w:val="2"/>
      <w:szCs w:val="24"/>
    </w:r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2023-02-06T03:27:00Z</dcterms:created>
  <dc:creator>Administrator</dc:creator>
  <cp:lastModifiedBy>Administrator</cp:lastModifiedBy>
  <dcterms:modified xsi:type="dcterms:W3CDTF">2023-02-06T03:28:28Z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DD2C6D9E90654FD98C39F887C47A8F89</vt:lpwstr>
  </property>
</Properties>
</file>