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6EFF0">
      <w:pPr>
        <w:jc w:val="center"/>
        <w:outlineLvl w:val="1"/>
        <w:rPr>
          <w:rFonts w:hint="eastAsia" w:asciiTheme="minorEastAsia" w:hAnsiTheme="minorEastAsia" w:eastAsiaTheme="minorEastAsia"/>
          <w:b/>
          <w:bCs/>
          <w:sz w:val="28"/>
          <w:szCs w:val="28"/>
        </w:rPr>
      </w:pPr>
      <w:bookmarkStart w:id="0" w:name="_GoBack"/>
      <w:bookmarkEnd w:id="0"/>
      <w:r>
        <w:rPr>
          <w:rFonts w:hint="eastAsia" w:asciiTheme="minorEastAsia" w:hAnsiTheme="minorEastAsia" w:eastAsiaTheme="minorEastAsia"/>
          <w:b/>
          <w:bCs/>
          <w:sz w:val="28"/>
          <w:szCs w:val="28"/>
        </w:rPr>
        <w:t>采购文件获取登记表</w:t>
      </w:r>
    </w:p>
    <w:tbl>
      <w:tblPr>
        <w:tblStyle w:val="3"/>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5DC61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5A69F357">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58F8A8B8">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中国人民警察大学（广州）2025-2026年度无人机维修维保服务项目采购（第二次）</w:t>
            </w:r>
          </w:p>
        </w:tc>
        <w:tc>
          <w:tcPr>
            <w:tcW w:w="2804" w:type="dxa"/>
            <w:tcBorders>
              <w:top w:val="single" w:color="auto" w:sz="12" w:space="0"/>
              <w:left w:val="single" w:color="auto" w:sz="4" w:space="0"/>
              <w:bottom w:val="single" w:color="auto" w:sz="4" w:space="0"/>
              <w:right w:val="single" w:color="auto" w:sz="4" w:space="0"/>
            </w:tcBorders>
            <w:vAlign w:val="center"/>
          </w:tcPr>
          <w:p w14:paraId="6B857E50">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2073C958">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GZGCCG-2024048</w:t>
            </w:r>
          </w:p>
        </w:tc>
      </w:tr>
      <w:tr w14:paraId="3E656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772C408">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0F6A5967">
            <w:pPr>
              <w:jc w:val="center"/>
              <w:rPr>
                <w:rFonts w:hint="eastAsia" w:ascii="仿宋" w:hAnsi="仿宋" w:eastAsia="仿宋" w:cs="仿宋"/>
                <w:sz w:val="28"/>
                <w:szCs w:val="28"/>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0EC8D61F">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78115F38">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57807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40A50F55">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3FD27D07">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0EC9D816">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67BADB21">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06C35C69">
            <w:pPr>
              <w:rPr>
                <w:rFonts w:hint="eastAsia" w:ascii="仿宋" w:hAnsi="仿宋" w:eastAsia="仿宋" w:cs="仿宋"/>
                <w:sz w:val="28"/>
                <w:szCs w:val="28"/>
              </w:rPr>
            </w:pPr>
          </w:p>
        </w:tc>
      </w:tr>
      <w:tr w14:paraId="3FE68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2BE003E0">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137CBDB6">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315E337D">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4FAC073">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36F1CEC2">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7DE922D3">
            <w:pPr>
              <w:jc w:val="center"/>
              <w:rPr>
                <w:rFonts w:hint="eastAsia" w:ascii="仿宋" w:hAnsi="仿宋" w:eastAsia="仿宋" w:cs="仿宋"/>
                <w:sz w:val="28"/>
                <w:szCs w:val="28"/>
              </w:rPr>
            </w:pPr>
          </w:p>
        </w:tc>
      </w:tr>
      <w:tr w14:paraId="0D986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956F423">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42EF1893">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6E62E0D1">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6BD57EF5">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692AAADD">
            <w:pPr>
              <w:jc w:val="center"/>
              <w:rPr>
                <w:rFonts w:hint="eastAsia" w:ascii="仿宋" w:hAnsi="仿宋" w:eastAsia="仿宋" w:cs="仿宋"/>
                <w:sz w:val="28"/>
                <w:szCs w:val="28"/>
              </w:rPr>
            </w:pPr>
          </w:p>
        </w:tc>
      </w:tr>
      <w:tr w14:paraId="25E17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E46A0C8">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1B543AD3">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18F1D23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37083499">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268E94C8">
            <w:pPr>
              <w:jc w:val="center"/>
              <w:rPr>
                <w:rFonts w:hint="eastAsia" w:ascii="仿宋" w:hAnsi="仿宋" w:eastAsia="仿宋" w:cs="仿宋"/>
                <w:sz w:val="28"/>
                <w:szCs w:val="28"/>
              </w:rPr>
            </w:pPr>
          </w:p>
        </w:tc>
      </w:tr>
      <w:tr w14:paraId="57EE8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622A24B3">
            <w:pPr>
              <w:rPr>
                <w:rFonts w:hint="eastAsia"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3FDE4AC8">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39744049">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6053DAE7">
            <w:pPr>
              <w:rPr>
                <w:rFonts w:hint="eastAsia" w:ascii="仿宋" w:hAnsi="仿宋" w:eastAsia="仿宋" w:cs="仿宋"/>
                <w:sz w:val="28"/>
                <w:szCs w:val="28"/>
                <w:u w:val="single"/>
              </w:rPr>
            </w:pPr>
          </w:p>
        </w:tc>
      </w:tr>
      <w:tr w14:paraId="79363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038F8099">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05F4FDF4">
            <w:pPr>
              <w:pStyle w:val="5"/>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3260A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155D9471">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6BC0C550">
            <w:pPr>
              <w:rPr>
                <w:rFonts w:hint="eastAsia" w:ascii="仿宋" w:hAnsi="仿宋" w:eastAsia="仿宋" w:cs="仿宋"/>
                <w:b/>
                <w:sz w:val="28"/>
                <w:szCs w:val="28"/>
              </w:rPr>
            </w:pPr>
          </w:p>
        </w:tc>
      </w:tr>
    </w:tbl>
    <w:p w14:paraId="2145A0D4">
      <w:r>
        <w:rPr>
          <w:rFonts w:hint="eastAsia" w:ascii="仿宋" w:hAnsi="仿宋" w:eastAsia="仿宋" w:cs="仿宋"/>
          <w:sz w:val="28"/>
          <w:szCs w:val="28"/>
        </w:rPr>
        <w:t xml:space="preserve">供应商名称（公章）：                                          </w:t>
      </w:r>
    </w:p>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84341"/>
    <w:rsid w:val="2E38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2024-12-12T08:58:00Z</dcterms:created>
  <dc:creator>WPS_1507984232</dc:creator>
  <cp:lastModifiedBy>WPS_1507984232</cp:lastModifiedBy>
  <dcterms:modified xsi:type="dcterms:W3CDTF">2024-12-12T08:59:12Z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BB46B516B65949BDAF8B87DF36104A7B_11</vt:lpwstr>
  </property>
</Properties>
</file>